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74A" w:rsidRPr="00116EB4" w:rsidRDefault="00043E28" w:rsidP="008E68CE">
      <w:pPr>
        <w:rPr>
          <w:rFonts w:ascii="Times New Roman" w:hAnsi="Times New Roman" w:cs="Times New Roman"/>
          <w:b/>
          <w:sz w:val="24"/>
          <w:szCs w:val="24"/>
        </w:rPr>
      </w:pPr>
      <w:r w:rsidRPr="00116E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116EB4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D53EC3" w:rsidRPr="00116EB4">
        <w:rPr>
          <w:rFonts w:ascii="Times New Roman" w:hAnsi="Times New Roman" w:cs="Times New Roman"/>
          <w:b/>
          <w:sz w:val="24"/>
          <w:szCs w:val="24"/>
        </w:rPr>
        <w:t>6</w:t>
      </w:r>
      <w:r w:rsidR="00E606D2" w:rsidRPr="00116EB4">
        <w:rPr>
          <w:rFonts w:ascii="Times New Roman" w:hAnsi="Times New Roman" w:cs="Times New Roman"/>
          <w:b/>
          <w:sz w:val="24"/>
          <w:szCs w:val="24"/>
        </w:rPr>
        <w:t xml:space="preserve">а класса с </w:t>
      </w:r>
      <w:r w:rsidR="00D34B14" w:rsidRPr="00116EB4">
        <w:rPr>
          <w:rFonts w:ascii="Times New Roman" w:hAnsi="Times New Roman" w:cs="Times New Roman"/>
          <w:b/>
          <w:sz w:val="24"/>
          <w:szCs w:val="24"/>
        </w:rPr>
        <w:t>27.04 по 02.05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2"/>
        <w:gridCol w:w="9"/>
        <w:gridCol w:w="1975"/>
        <w:gridCol w:w="1556"/>
        <w:gridCol w:w="3702"/>
        <w:gridCol w:w="51"/>
        <w:gridCol w:w="2357"/>
        <w:gridCol w:w="18"/>
        <w:gridCol w:w="3065"/>
      </w:tblGrid>
      <w:tr w:rsidR="00357CC8" w:rsidRPr="00116EB4" w:rsidTr="00357CC8">
        <w:tc>
          <w:tcPr>
            <w:tcW w:w="1692" w:type="dxa"/>
          </w:tcPr>
          <w:p w:rsidR="00357CC8" w:rsidRPr="00116EB4" w:rsidRDefault="00357CC8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gridSpan w:val="2"/>
          </w:tcPr>
          <w:p w:rsidR="00357CC8" w:rsidRPr="00116EB4" w:rsidRDefault="00357CC8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556" w:type="dxa"/>
          </w:tcPr>
          <w:p w:rsidR="00357CC8" w:rsidRPr="00116EB4" w:rsidRDefault="00357CC8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753" w:type="dxa"/>
            <w:gridSpan w:val="2"/>
          </w:tcPr>
          <w:p w:rsidR="00357CC8" w:rsidRPr="00116EB4" w:rsidRDefault="00357CC8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375" w:type="dxa"/>
            <w:gridSpan w:val="2"/>
          </w:tcPr>
          <w:p w:rsidR="00357CC8" w:rsidRPr="00116EB4" w:rsidRDefault="00357CC8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</w:p>
        </w:tc>
        <w:tc>
          <w:tcPr>
            <w:tcW w:w="3065" w:type="dxa"/>
          </w:tcPr>
          <w:p w:rsidR="00357CC8" w:rsidRPr="00116EB4" w:rsidRDefault="00357CC8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116EB4" w:rsidRPr="00116EB4" w:rsidTr="00357CC8">
        <w:trPr>
          <w:trHeight w:val="127"/>
        </w:trPr>
        <w:tc>
          <w:tcPr>
            <w:tcW w:w="1692" w:type="dxa"/>
          </w:tcPr>
          <w:p w:rsidR="00116EB4" w:rsidRPr="00116EB4" w:rsidRDefault="00116EB4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556" w:type="dxa"/>
            <w:vMerge w:val="restart"/>
          </w:tcPr>
          <w:p w:rsidR="00116EB4" w:rsidRPr="00116EB4" w:rsidRDefault="00116EB4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  <w:p w:rsidR="00116EB4" w:rsidRPr="00116EB4" w:rsidRDefault="00116EB4" w:rsidP="008E68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Творческий и жизненный путь И.Юзеева.  “Баллада о садоводе “ / “Бакчачы турында баллада”</w:t>
            </w:r>
          </w:p>
        </w:tc>
        <w:tc>
          <w:tcPr>
            <w:tcW w:w="2375" w:type="dxa"/>
            <w:gridSpan w:val="2"/>
          </w:tcPr>
          <w:p w:rsidR="00116EB4" w:rsidRPr="00116EB4" w:rsidRDefault="00116EB4" w:rsidP="00B45B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065" w:type="dxa"/>
          </w:tcPr>
          <w:p w:rsidR="00116EB4" w:rsidRPr="00116EB4" w:rsidRDefault="00116EB4" w:rsidP="00B45B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И.Юзеев“Баллада о садоводе “ </w:t>
            </w:r>
          </w:p>
          <w:p w:rsidR="00116EB4" w:rsidRPr="00116EB4" w:rsidRDefault="00116EB4" w:rsidP="00B45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Стр. 144 вопрос №1 (письменно)</w:t>
            </w:r>
          </w:p>
        </w:tc>
      </w:tr>
      <w:tr w:rsidR="00116EB4" w:rsidRPr="00116EB4" w:rsidTr="00357CC8">
        <w:tc>
          <w:tcPr>
            <w:tcW w:w="169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Повелитель</w:t>
            </w:r>
            <w:bookmarkStart w:id="0" w:name="_GoBack"/>
            <w:bookmarkEnd w:id="0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ное наклонение. Понятие о повелительном наклонении глагола.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306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93, упражнения 546</w:t>
            </w:r>
          </w:p>
        </w:tc>
      </w:tr>
      <w:tr w:rsidR="00116EB4" w:rsidRPr="00116EB4" w:rsidTr="00357CC8">
        <w:tc>
          <w:tcPr>
            <w:tcW w:w="169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</w:t>
            </w: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065" w:type="dxa"/>
          </w:tcPr>
          <w:p w:rsidR="00116EB4" w:rsidRPr="00116EB4" w:rsidRDefault="00116EB4" w:rsidP="0011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§ 45, С.268 № 1280, 1281, 1285, 1286</w:t>
            </w:r>
          </w:p>
        </w:tc>
      </w:tr>
      <w:tr w:rsidR="00116EB4" w:rsidRPr="00116EB4" w:rsidTr="00357CC8">
        <w:tc>
          <w:tcPr>
            <w:tcW w:w="169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Мухамедзянова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56" w:type="dxa"/>
            <w:vMerge w:val="restart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Бактерии, их строение и жизнедеятельность.</w:t>
            </w: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просмотр презентации, работа с учебником</w:t>
            </w:r>
          </w:p>
        </w:tc>
        <w:tc>
          <w:tcPr>
            <w:tcW w:w="3065" w:type="dxa"/>
          </w:tcPr>
          <w:p w:rsidR="00116EB4" w:rsidRPr="00116EB4" w:rsidRDefault="00116EB4" w:rsidP="00116EB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6EB4">
              <w:rPr>
                <w:rFonts w:ascii="Times New Roman" w:hAnsi="Times New Roman"/>
                <w:sz w:val="24"/>
                <w:szCs w:val="24"/>
              </w:rPr>
              <w:t xml:space="preserve">пар.38 и 39, письменно </w:t>
            </w:r>
            <w:proofErr w:type="spellStart"/>
            <w:r w:rsidRPr="00116EB4">
              <w:rPr>
                <w:rFonts w:ascii="Times New Roman" w:hAnsi="Times New Roman"/>
                <w:sz w:val="24"/>
                <w:szCs w:val="24"/>
              </w:rPr>
              <w:t>отв-ть</w:t>
            </w:r>
            <w:proofErr w:type="spellEnd"/>
            <w:r w:rsidRPr="00116EB4">
              <w:rPr>
                <w:rFonts w:ascii="Times New Roman" w:hAnsi="Times New Roman"/>
                <w:sz w:val="24"/>
                <w:szCs w:val="24"/>
              </w:rPr>
              <w:t xml:space="preserve"> на вопросы: </w:t>
            </w:r>
            <w:r w:rsidRPr="00116EB4">
              <w:rPr>
                <w:rFonts w:ascii="Times New Roman" w:hAnsi="Times New Roman"/>
                <w:sz w:val="24"/>
                <w:szCs w:val="24"/>
                <w:u w:val="single"/>
              </w:rPr>
              <w:t>2,3</w:t>
            </w:r>
            <w:r w:rsidRPr="00116EB4">
              <w:rPr>
                <w:rFonts w:ascii="Times New Roman" w:hAnsi="Times New Roman"/>
                <w:sz w:val="24"/>
                <w:szCs w:val="24"/>
              </w:rPr>
              <w:t xml:space="preserve">   «Подумайте» после пар.38,</w:t>
            </w:r>
          </w:p>
          <w:p w:rsidR="00116EB4" w:rsidRPr="00116EB4" w:rsidRDefault="00116EB4" w:rsidP="00116EB4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116EB4">
              <w:rPr>
                <w:rFonts w:ascii="Times New Roman" w:hAnsi="Times New Roman"/>
                <w:sz w:val="24"/>
                <w:szCs w:val="24"/>
                <w:u w:val="single"/>
              </w:rPr>
              <w:t>3</w:t>
            </w:r>
            <w:r w:rsidRPr="00116EB4">
              <w:rPr>
                <w:rFonts w:ascii="Times New Roman" w:hAnsi="Times New Roman"/>
                <w:sz w:val="24"/>
                <w:szCs w:val="24"/>
              </w:rPr>
              <w:t xml:space="preserve">      «Проверьте свои знания» после пар.39.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B4" w:rsidRPr="00116EB4" w:rsidTr="00357CC8">
        <w:tc>
          <w:tcPr>
            <w:tcW w:w="1692" w:type="dxa"/>
            <w:vMerge w:val="restart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Хасипова ЛН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Повторение, подготовка к контрольной работе</w:t>
            </w: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06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proofErr w:type="gram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90, </w:t>
            </w: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1+2, записать новые слова в словарь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Дом задание</w:t>
            </w: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–  написать рецепт любимого блюда</w:t>
            </w:r>
          </w:p>
        </w:tc>
      </w:tr>
      <w:tr w:rsidR="00116EB4" w:rsidRPr="00116EB4" w:rsidTr="00357CC8">
        <w:tc>
          <w:tcPr>
            <w:tcW w:w="1692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ЗС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Заказ столика в ресторане. Кулинария. Здоровое питание. Чтение с выборочным пониманием нужной/ интересующей/ запрашиваемой </w:t>
            </w:r>
            <w:r w:rsidRPr="001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информации.</w:t>
            </w: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Онлайн урок, выполнение заданий в </w:t>
            </w: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,  работа с учебником</w:t>
            </w:r>
          </w:p>
        </w:tc>
        <w:tc>
          <w:tcPr>
            <w:tcW w:w="306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С.92 упр.1-4</w:t>
            </w:r>
          </w:p>
        </w:tc>
      </w:tr>
      <w:tr w:rsidR="00116EB4" w:rsidRPr="00116EB4" w:rsidTr="00357CC8">
        <w:tc>
          <w:tcPr>
            <w:tcW w:w="169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gram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snapToGrid w:val="0"/>
              <w:ind w:left="3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B4" w:rsidRPr="00116EB4" w:rsidTr="00357CC8">
        <w:tc>
          <w:tcPr>
            <w:tcW w:w="169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Мадиярова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З.Г.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Вспомагательные глаголы.  Употребление глаголов в качестве вспомагательного глагола. Образование глаголов /Ярдәмче фигыльләр. Мөстәкыйль мәгънәле фигыльләрнең ярдәмче фигыль буларак кулланылышы</w:t>
            </w:r>
            <w:r w:rsidRPr="00116EB4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. Фигыльләрнең ясалышы.</w:t>
            </w: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06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Упр. 308. стр.  142 прочитать правила</w:t>
            </w:r>
          </w:p>
        </w:tc>
      </w:tr>
      <w:tr w:rsidR="00116EB4" w:rsidRPr="00116EB4" w:rsidTr="00357CC8">
        <w:tc>
          <w:tcPr>
            <w:tcW w:w="169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Общество. 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Л.Р.</w:t>
            </w:r>
          </w:p>
        </w:tc>
        <w:tc>
          <w:tcPr>
            <w:tcW w:w="1556" w:type="dxa"/>
            <w:vMerge w:val="restart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29.04.2020.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bCs/>
                <w:color w:val="002060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bCs/>
                <w:sz w:val="24"/>
                <w:szCs w:val="24"/>
              </w:rPr>
              <w:t>Главное правило доброго человека.</w:t>
            </w: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выполнение заданий.</w:t>
            </w:r>
          </w:p>
        </w:tc>
        <w:tc>
          <w:tcPr>
            <w:tcW w:w="306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proofErr w:type="spellStart"/>
            <w:r w:rsidRPr="00116EB4">
              <w:rPr>
                <w:rFonts w:ascii="Times New Roman" w:hAnsi="Times New Roman" w:cs="Times New Roman"/>
                <w:bCs/>
                <w:sz w:val="24"/>
                <w:szCs w:val="24"/>
              </w:rPr>
              <w:t>skysmart</w:t>
            </w:r>
            <w:proofErr w:type="spellEnd"/>
          </w:p>
        </w:tc>
      </w:tr>
      <w:tr w:rsidR="00116EB4" w:rsidRPr="00116EB4" w:rsidTr="00357CC8">
        <w:tc>
          <w:tcPr>
            <w:tcW w:w="169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b/>
                <w:color w:val="006600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форм повелительного наклонения.  Суффиксы глаголов повелительного наклонения.  Правописание </w:t>
            </w:r>
            <w:r w:rsidRPr="00116EB4"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после согласных.  </w:t>
            </w:r>
          </w:p>
        </w:tc>
        <w:tc>
          <w:tcPr>
            <w:tcW w:w="2375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учебником. Работа на платформе «Открытая школа»</w:t>
            </w:r>
          </w:p>
        </w:tc>
        <w:tc>
          <w:tcPr>
            <w:tcW w:w="306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Платформа «Открытая школа», параграф 94, упражнение 548</w:t>
            </w:r>
          </w:p>
        </w:tc>
      </w:tr>
      <w:tr w:rsidR="00116EB4" w:rsidRPr="00116EB4" w:rsidTr="007B274A">
        <w:tc>
          <w:tcPr>
            <w:tcW w:w="1701" w:type="dxa"/>
            <w:gridSpan w:val="2"/>
            <w:vMerge w:val="restart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Хасипова ЛН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</w:tr>
      <w:tr w:rsidR="00116EB4" w:rsidRPr="00116EB4" w:rsidTr="007B274A">
        <w:tc>
          <w:tcPr>
            <w:tcW w:w="1701" w:type="dxa"/>
            <w:gridSpan w:val="2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Сабитова ЗС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116EB4" w:rsidRPr="00116EB4" w:rsidRDefault="00116EB4" w:rsidP="00116EB4">
            <w:pPr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E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Привычки здорового образа жизни</w:t>
            </w: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 </w:t>
            </w: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, работа с презентацией, упражнения в </w:t>
            </w: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Skyeng</w:t>
            </w:r>
            <w:proofErr w:type="spellEnd"/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С.93 упр.1-3</w:t>
            </w:r>
          </w:p>
        </w:tc>
      </w:tr>
      <w:tr w:rsidR="00116EB4" w:rsidRPr="00116EB4" w:rsidTr="007B274A">
        <w:tc>
          <w:tcPr>
            <w:tcW w:w="1701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ГМ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“Пейзаж родного края”</w:t>
            </w: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Пейзаж. Завершить</w:t>
            </w:r>
          </w:p>
        </w:tc>
      </w:tr>
      <w:tr w:rsidR="00116EB4" w:rsidRPr="00116EB4" w:rsidTr="007B274A">
        <w:tc>
          <w:tcPr>
            <w:tcW w:w="1701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56" w:type="dxa"/>
            <w:vMerge w:val="restart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116EB4" w:rsidRPr="00116EB4" w:rsidRDefault="00116EB4" w:rsidP="00116EB4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B4" w:rsidRPr="00116EB4" w:rsidTr="007B274A">
        <w:tc>
          <w:tcPr>
            <w:tcW w:w="1701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Каримова ХА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Воздействие организмов на земные оболочки. Воздействие </w:t>
            </w:r>
            <w:r w:rsidRPr="001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 на природу. Охрана природы</w:t>
            </w: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Конспект, урок с учебником, </w:t>
            </w:r>
            <w:r w:rsidRPr="001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карточками</w:t>
            </w: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П.26,стр.176.вопр 1-3 письменно</w:t>
            </w:r>
          </w:p>
        </w:tc>
      </w:tr>
      <w:tr w:rsidR="00116EB4" w:rsidRPr="00116EB4" w:rsidTr="007B274A">
        <w:tc>
          <w:tcPr>
            <w:tcW w:w="1701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Кирамова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ВМ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116EB4" w:rsidRPr="00116EB4" w:rsidRDefault="00116EB4" w:rsidP="00116E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Н.М. Рубцов</w:t>
            </w:r>
          </w:p>
          <w:p w:rsidR="00116EB4" w:rsidRPr="00116EB4" w:rsidRDefault="00116EB4" w:rsidP="00116E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Краткие сведения о поэте. Стихотворения: «Звезда полей», «Тихая моя родина». Человек и природа в стихотворении. Образный строй.</w:t>
            </w: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 работа с учебником</w:t>
            </w: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Анализ  стихотворения </w:t>
            </w: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«Звезда полей»,</w:t>
            </w:r>
          </w:p>
        </w:tc>
      </w:tr>
      <w:tr w:rsidR="00116EB4" w:rsidRPr="00116EB4" w:rsidTr="007B274A">
        <w:tc>
          <w:tcPr>
            <w:tcW w:w="1701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2" w:type="dxa"/>
          </w:tcPr>
          <w:p w:rsidR="00116EB4" w:rsidRPr="00116EB4" w:rsidRDefault="00116EB4" w:rsidP="00116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Координатная плоскость.</w:t>
            </w: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Онлайн урок, конспект, работа с учебником</w:t>
            </w: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§ 46, С.274  №1296, 1298, 1300, 1302</w:t>
            </w:r>
          </w:p>
        </w:tc>
      </w:tr>
      <w:tr w:rsidR="00116EB4" w:rsidRPr="00116EB4" w:rsidTr="007B274A">
        <w:tc>
          <w:tcPr>
            <w:tcW w:w="1701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Габидинова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6" w:type="dxa"/>
            <w:vMerge w:val="restart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01.05.2020</w:t>
            </w:r>
          </w:p>
        </w:tc>
        <w:tc>
          <w:tcPr>
            <w:tcW w:w="370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B4" w:rsidRPr="00116EB4" w:rsidTr="007B274A">
        <w:tc>
          <w:tcPr>
            <w:tcW w:w="1701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 w:rsidRPr="00116EB4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</w:rPr>
              <w:t>Сафиуллина Ф.Р.</w:t>
            </w:r>
          </w:p>
        </w:tc>
        <w:tc>
          <w:tcPr>
            <w:tcW w:w="1556" w:type="dxa"/>
            <w:vMerge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702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B4" w:rsidRPr="00116EB4" w:rsidTr="007B274A">
        <w:tc>
          <w:tcPr>
            <w:tcW w:w="1701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1975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Шагиахметова Л.Р</w:t>
            </w:r>
          </w:p>
        </w:tc>
        <w:tc>
          <w:tcPr>
            <w:tcW w:w="1556" w:type="dxa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E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02.05.2020.</w:t>
            </w:r>
          </w:p>
        </w:tc>
        <w:tc>
          <w:tcPr>
            <w:tcW w:w="3702" w:type="dxa"/>
          </w:tcPr>
          <w:p w:rsidR="00116EB4" w:rsidRPr="00116EB4" w:rsidRDefault="00116EB4" w:rsidP="00116EB4">
            <w:pP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2408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2"/>
          </w:tcPr>
          <w:p w:rsidR="00116EB4" w:rsidRPr="00116EB4" w:rsidRDefault="00116EB4" w:rsidP="00116E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6D2" w:rsidRPr="00116EB4" w:rsidRDefault="00E606D2" w:rsidP="008E68CE">
      <w:pPr>
        <w:rPr>
          <w:rFonts w:ascii="Times New Roman" w:hAnsi="Times New Roman" w:cs="Times New Roman"/>
          <w:sz w:val="24"/>
          <w:szCs w:val="24"/>
        </w:rPr>
      </w:pPr>
    </w:p>
    <w:sectPr w:rsidR="00E606D2" w:rsidRPr="00116EB4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056E50"/>
    <w:rsid w:val="00116EB4"/>
    <w:rsid w:val="00120716"/>
    <w:rsid w:val="00157722"/>
    <w:rsid w:val="001A5CFE"/>
    <w:rsid w:val="00215833"/>
    <w:rsid w:val="00357CC8"/>
    <w:rsid w:val="00366E31"/>
    <w:rsid w:val="00387884"/>
    <w:rsid w:val="003F12CD"/>
    <w:rsid w:val="004B63E7"/>
    <w:rsid w:val="004E7CF9"/>
    <w:rsid w:val="0052751E"/>
    <w:rsid w:val="00580F97"/>
    <w:rsid w:val="005A3B9E"/>
    <w:rsid w:val="005E2270"/>
    <w:rsid w:val="005E3205"/>
    <w:rsid w:val="007B274A"/>
    <w:rsid w:val="00814FAD"/>
    <w:rsid w:val="0089318C"/>
    <w:rsid w:val="008E488D"/>
    <w:rsid w:val="008E68CE"/>
    <w:rsid w:val="00AD5D4E"/>
    <w:rsid w:val="00AF05E6"/>
    <w:rsid w:val="00BC3DB0"/>
    <w:rsid w:val="00C0075C"/>
    <w:rsid w:val="00C94018"/>
    <w:rsid w:val="00D27DE9"/>
    <w:rsid w:val="00D34B14"/>
    <w:rsid w:val="00D53EC3"/>
    <w:rsid w:val="00D92A0E"/>
    <w:rsid w:val="00DB7473"/>
    <w:rsid w:val="00DF0DDC"/>
    <w:rsid w:val="00E42D84"/>
    <w:rsid w:val="00E606D2"/>
    <w:rsid w:val="00E7326D"/>
    <w:rsid w:val="00E7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10</cp:revision>
  <dcterms:created xsi:type="dcterms:W3CDTF">2020-04-08T14:47:00Z</dcterms:created>
  <dcterms:modified xsi:type="dcterms:W3CDTF">2020-04-30T05:52:00Z</dcterms:modified>
</cp:coreProperties>
</file>